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C9CF0" w14:textId="31AF2FBA" w:rsidR="008D3DD5" w:rsidRDefault="008D3DD5" w:rsidP="008D3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Noteworthy Light" w:hAnsi="Noteworthy Light"/>
          <w:b/>
          <w:color w:val="0070C0"/>
          <w:sz w:val="32"/>
          <w:szCs w:val="32"/>
          <w:u w:val="single"/>
        </w:rPr>
      </w:pPr>
      <w:r>
        <w:rPr>
          <w:rFonts w:ascii="Noteworthy Light" w:hAnsi="Noteworthy Light"/>
          <w:b/>
          <w:color w:val="0070C0"/>
          <w:sz w:val="32"/>
          <w:szCs w:val="32"/>
          <w:u w:val="single"/>
        </w:rPr>
        <w:t>Updated CLASS TIMINGS AND INFO 2019</w:t>
      </w:r>
      <w:r>
        <w:rPr>
          <w:rFonts w:ascii="Noteworthy Light" w:hAnsi="Noteworthy Light"/>
          <w:b/>
          <w:noProof/>
          <w:color w:val="0070C0"/>
          <w:sz w:val="32"/>
          <w:szCs w:val="32"/>
          <w:u w:val="single"/>
        </w:rPr>
        <w:drawing>
          <wp:inline distT="0" distB="0" distL="0" distR="0" wp14:anchorId="28C6CE49" wp14:editId="730BE794">
            <wp:extent cx="57150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 of email he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08136" w14:textId="77777777" w:rsidR="008D3DD5" w:rsidRDefault="008D3DD5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0070C0"/>
          <w:sz w:val="32"/>
          <w:szCs w:val="32"/>
          <w:u w:val="single"/>
        </w:rPr>
      </w:pPr>
    </w:p>
    <w:p w14:paraId="08D316C4" w14:textId="214D6DF8" w:rsidR="0020782C" w:rsidRDefault="00D46552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0070C0"/>
          <w:sz w:val="32"/>
          <w:szCs w:val="32"/>
          <w:u w:val="single"/>
        </w:rPr>
      </w:pPr>
      <w:r>
        <w:rPr>
          <w:rFonts w:ascii="Noteworthy Light" w:hAnsi="Noteworthy Light"/>
          <w:b/>
          <w:color w:val="0070C0"/>
          <w:sz w:val="32"/>
          <w:szCs w:val="32"/>
          <w:u w:val="single"/>
        </w:rPr>
        <w:t>Little Spanish Starters</w:t>
      </w:r>
      <w:r w:rsidR="00C22181">
        <w:rPr>
          <w:rFonts w:ascii="Noteworthy Light" w:hAnsi="Noteworthy Light"/>
          <w:b/>
          <w:color w:val="0070C0"/>
          <w:sz w:val="32"/>
          <w:szCs w:val="32"/>
          <w:u w:val="single"/>
        </w:rPr>
        <w:t xml:space="preserve"> </w:t>
      </w:r>
      <w:r w:rsidR="0020782C">
        <w:rPr>
          <w:rFonts w:ascii="Noteworthy Light" w:hAnsi="Noteworthy Light"/>
          <w:b/>
          <w:color w:val="0070C0"/>
          <w:sz w:val="32"/>
          <w:szCs w:val="32"/>
          <w:u w:val="single"/>
        </w:rPr>
        <w:t xml:space="preserve">with parents – pay as you go – </w:t>
      </w:r>
      <w:r w:rsidR="00307CB4">
        <w:rPr>
          <w:rFonts w:ascii="Noteworthy Light" w:hAnsi="Noteworthy Light"/>
          <w:b/>
          <w:color w:val="0070C0"/>
          <w:sz w:val="32"/>
          <w:szCs w:val="32"/>
          <w:u w:val="single"/>
        </w:rPr>
        <w:t>£6 per student</w:t>
      </w:r>
    </w:p>
    <w:p w14:paraId="62D0F1B7" w14:textId="54B9D9CA" w:rsidR="0020782C" w:rsidRPr="00DF5269" w:rsidRDefault="0020782C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92D050"/>
          <w:sz w:val="32"/>
          <w:szCs w:val="32"/>
          <w:u w:val="single"/>
        </w:rPr>
      </w:pPr>
      <w:r w:rsidRPr="00DF5269">
        <w:rPr>
          <w:rFonts w:ascii="Noteworthy Light" w:hAnsi="Noteworthy Light"/>
          <w:b/>
          <w:color w:val="92D050"/>
          <w:sz w:val="32"/>
          <w:szCs w:val="32"/>
          <w:u w:val="single"/>
        </w:rPr>
        <w:t xml:space="preserve">(PRIOR RESERVATION REQUIRED </w:t>
      </w:r>
      <w:r w:rsidR="00DF5269">
        <w:rPr>
          <w:rFonts w:ascii="Noteworthy Light" w:hAnsi="Noteworthy Light"/>
          <w:b/>
          <w:color w:val="92D050"/>
          <w:sz w:val="32"/>
          <w:szCs w:val="32"/>
          <w:u w:val="single"/>
        </w:rPr>
        <w:t xml:space="preserve">for this class </w:t>
      </w:r>
      <w:r w:rsidRPr="00DF5269">
        <w:rPr>
          <w:rFonts w:ascii="Noteworthy Light" w:hAnsi="Noteworthy Light"/>
          <w:b/>
          <w:color w:val="92D050"/>
          <w:sz w:val="32"/>
          <w:szCs w:val="32"/>
          <w:u w:val="single"/>
        </w:rPr>
        <w:t>PLEASE FOR HEALTH AND SAFETY REASONS)</w:t>
      </w:r>
      <w:r w:rsidR="00DF5269">
        <w:rPr>
          <w:rFonts w:ascii="Noteworthy Light" w:hAnsi="Noteworthy Light"/>
          <w:b/>
          <w:color w:val="92D050"/>
          <w:sz w:val="32"/>
          <w:szCs w:val="32"/>
          <w:u w:val="single"/>
        </w:rPr>
        <w:t xml:space="preserve"> – limited to 10 children with a parent </w:t>
      </w:r>
    </w:p>
    <w:p w14:paraId="1E5F10BF" w14:textId="0D1A9024" w:rsidR="00C22181" w:rsidRPr="0020782C" w:rsidRDefault="00C22181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color w:val="000000" w:themeColor="text1"/>
        </w:rPr>
      </w:pPr>
      <w:r w:rsidRPr="0020782C">
        <w:rPr>
          <w:rFonts w:ascii="Noteworthy Light" w:hAnsi="Noteworthy Light"/>
          <w:color w:val="000000" w:themeColor="text1"/>
        </w:rPr>
        <w:t>TIMES:  Saturdays 12pm – 12.45</w:t>
      </w:r>
    </w:p>
    <w:p w14:paraId="4F186AA7" w14:textId="1DFB55B7" w:rsidR="0020782C" w:rsidRDefault="0020782C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color w:val="7030A0"/>
        </w:rPr>
      </w:pPr>
      <w:r w:rsidRPr="0020782C">
        <w:rPr>
          <w:rFonts w:ascii="Noteworthy Light" w:hAnsi="Noteworthy Light"/>
          <w:color w:val="7030A0"/>
        </w:rPr>
        <w:t xml:space="preserve">Class for little ones from 0 – 3 with parents </w:t>
      </w:r>
    </w:p>
    <w:p w14:paraId="4E14206D" w14:textId="2E1491A8" w:rsidR="0020782C" w:rsidRDefault="00CF3F08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color w:val="7030A0"/>
        </w:rPr>
      </w:pPr>
      <w:r>
        <w:rPr>
          <w:rFonts w:ascii="Noteworthy Light" w:hAnsi="Noteworthy Light"/>
          <w:color w:val="7030A0"/>
        </w:rPr>
        <w:t>A</w:t>
      </w:r>
      <w:r w:rsidR="0020782C">
        <w:rPr>
          <w:rFonts w:ascii="Noteworthy Light" w:hAnsi="Noteworthy Light"/>
          <w:color w:val="7030A0"/>
        </w:rPr>
        <w:t xml:space="preserve">ctive </w:t>
      </w:r>
      <w:r>
        <w:rPr>
          <w:rFonts w:ascii="Noteworthy Light" w:hAnsi="Noteworthy Light"/>
          <w:color w:val="7030A0"/>
        </w:rPr>
        <w:t xml:space="preserve">language learning </w:t>
      </w:r>
      <w:r w:rsidR="0020782C">
        <w:rPr>
          <w:rFonts w:ascii="Noteworthy Light" w:hAnsi="Noteworthy Light"/>
          <w:color w:val="7030A0"/>
        </w:rPr>
        <w:t>class, children encouraged to move physically</w:t>
      </w:r>
      <w:r>
        <w:rPr>
          <w:rFonts w:ascii="Noteworthy Light" w:hAnsi="Noteworthy Light"/>
          <w:color w:val="7030A0"/>
        </w:rPr>
        <w:t xml:space="preserve">, total immersion in the language, use of musical instruments and sensory learning.  </w:t>
      </w:r>
    </w:p>
    <w:p w14:paraId="6624AA21" w14:textId="4FB8CB5A" w:rsidR="00CF3F08" w:rsidRPr="00CF3F08" w:rsidRDefault="00CF3F08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color w:val="385623" w:themeColor="accent6" w:themeShade="80"/>
        </w:rPr>
      </w:pPr>
      <w:r w:rsidRPr="00CF3F08">
        <w:rPr>
          <w:rFonts w:ascii="Noteworthy Light" w:hAnsi="Noteworthy Light"/>
          <w:color w:val="385623" w:themeColor="accent6" w:themeShade="80"/>
        </w:rPr>
        <w:t xml:space="preserve">NOTE:  This is </w:t>
      </w:r>
      <w:r w:rsidR="006E05C5">
        <w:rPr>
          <w:rFonts w:ascii="Noteworthy Light" w:hAnsi="Noteworthy Light"/>
          <w:color w:val="385623" w:themeColor="accent6" w:themeShade="80"/>
        </w:rPr>
        <w:t xml:space="preserve">NOT </w:t>
      </w:r>
      <w:r w:rsidRPr="00CF3F08">
        <w:rPr>
          <w:rFonts w:ascii="Noteworthy Light" w:hAnsi="Noteworthy Light"/>
          <w:color w:val="385623" w:themeColor="accent6" w:themeShade="80"/>
        </w:rPr>
        <w:t>a</w:t>
      </w:r>
      <w:r w:rsidR="006E05C5">
        <w:rPr>
          <w:rFonts w:ascii="Noteworthy Light" w:hAnsi="Noteworthy Light"/>
          <w:color w:val="385623" w:themeColor="accent6" w:themeShade="80"/>
        </w:rPr>
        <w:t xml:space="preserve"> suitable</w:t>
      </w:r>
      <w:r w:rsidRPr="00CF3F08">
        <w:rPr>
          <w:rFonts w:ascii="Noteworthy Light" w:hAnsi="Noteworthy Light"/>
          <w:color w:val="385623" w:themeColor="accent6" w:themeShade="80"/>
        </w:rPr>
        <w:t xml:space="preserve"> class for children who are uncomfortable in noisy environments</w:t>
      </w:r>
    </w:p>
    <w:p w14:paraId="1718E7CF" w14:textId="3181A147" w:rsidR="00D46552" w:rsidRDefault="00D46552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</w:rPr>
      </w:pPr>
    </w:p>
    <w:p w14:paraId="20BA8C35" w14:textId="5970917D" w:rsidR="00D46552" w:rsidRDefault="00D46552" w:rsidP="00D46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0070C0"/>
          <w:sz w:val="32"/>
          <w:szCs w:val="32"/>
          <w:u w:val="single"/>
        </w:rPr>
      </w:pPr>
      <w:r>
        <w:rPr>
          <w:rFonts w:ascii="Noteworthy Light" w:hAnsi="Noteworthy Light"/>
          <w:b/>
          <w:color w:val="0070C0"/>
          <w:sz w:val="32"/>
          <w:szCs w:val="32"/>
          <w:u w:val="single"/>
        </w:rPr>
        <w:t xml:space="preserve">Little </w:t>
      </w:r>
      <w:r w:rsidR="0020782C">
        <w:rPr>
          <w:rFonts w:ascii="Noteworthy Light" w:hAnsi="Noteworthy Light"/>
          <w:b/>
          <w:color w:val="0070C0"/>
          <w:sz w:val="32"/>
          <w:szCs w:val="32"/>
          <w:u w:val="single"/>
        </w:rPr>
        <w:t xml:space="preserve">Independent </w:t>
      </w:r>
      <w:r>
        <w:rPr>
          <w:rFonts w:ascii="Noteworthy Light" w:hAnsi="Noteworthy Light"/>
          <w:b/>
          <w:color w:val="0070C0"/>
          <w:sz w:val="32"/>
          <w:szCs w:val="32"/>
          <w:u w:val="single"/>
        </w:rPr>
        <w:t>Spanish Learners</w:t>
      </w:r>
      <w:r w:rsidR="0020782C">
        <w:rPr>
          <w:rFonts w:ascii="Noteworthy Light" w:hAnsi="Noteworthy Light"/>
          <w:b/>
          <w:color w:val="0070C0"/>
          <w:sz w:val="32"/>
          <w:szCs w:val="32"/>
          <w:u w:val="single"/>
        </w:rPr>
        <w:t xml:space="preserve"> 1 </w:t>
      </w:r>
      <w:proofErr w:type="gramStart"/>
      <w:r w:rsidR="0020782C">
        <w:rPr>
          <w:rFonts w:ascii="Noteworthy Light" w:hAnsi="Noteworthy Light"/>
          <w:b/>
          <w:color w:val="0070C0"/>
          <w:sz w:val="32"/>
          <w:szCs w:val="32"/>
          <w:u w:val="single"/>
        </w:rPr>
        <w:t>–  half</w:t>
      </w:r>
      <w:proofErr w:type="gramEnd"/>
      <w:r w:rsidR="0020782C">
        <w:rPr>
          <w:rFonts w:ascii="Noteworthy Light" w:hAnsi="Noteworthy Light"/>
          <w:b/>
          <w:color w:val="0070C0"/>
          <w:sz w:val="32"/>
          <w:szCs w:val="32"/>
          <w:u w:val="single"/>
        </w:rPr>
        <w:t xml:space="preserve"> termly prepayment</w:t>
      </w:r>
      <w:r w:rsidR="00307CB4">
        <w:rPr>
          <w:rFonts w:ascii="Noteworthy Light" w:hAnsi="Noteworthy Light"/>
          <w:b/>
          <w:color w:val="0070C0"/>
          <w:sz w:val="32"/>
          <w:szCs w:val="32"/>
          <w:u w:val="single"/>
        </w:rPr>
        <w:t xml:space="preserve"> £8 per student</w:t>
      </w:r>
    </w:p>
    <w:p w14:paraId="4E8A4180" w14:textId="20B0EDA9" w:rsidR="00DF5269" w:rsidRPr="003E1265" w:rsidRDefault="00DF5269" w:rsidP="00D46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0070C0"/>
          <w:sz w:val="32"/>
          <w:szCs w:val="32"/>
          <w:u w:val="single"/>
        </w:rPr>
      </w:pPr>
      <w:r>
        <w:rPr>
          <w:rFonts w:ascii="Noteworthy Light" w:hAnsi="Noteworthy Light"/>
          <w:b/>
          <w:color w:val="0070C0"/>
          <w:sz w:val="32"/>
          <w:szCs w:val="32"/>
          <w:u w:val="single"/>
        </w:rPr>
        <w:t>Limited to 8 children</w:t>
      </w:r>
    </w:p>
    <w:p w14:paraId="2FA18F7E" w14:textId="6C9D8C24" w:rsidR="00D46552" w:rsidRDefault="00D46552" w:rsidP="00D46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</w:rPr>
      </w:pPr>
      <w:r>
        <w:rPr>
          <w:rFonts w:ascii="Noteworthy Light" w:hAnsi="Noteworthy Light"/>
        </w:rPr>
        <w:t>TIMES:  Saturdays 1pm – 1.55pm</w:t>
      </w:r>
    </w:p>
    <w:p w14:paraId="43E3FC4E" w14:textId="05658BE9" w:rsidR="00CF3F08" w:rsidRPr="00CF3F08" w:rsidRDefault="00CF3F08" w:rsidP="00D46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color w:val="7030A0"/>
        </w:rPr>
      </w:pPr>
      <w:r>
        <w:rPr>
          <w:rFonts w:ascii="Noteworthy Light" w:hAnsi="Noteworthy Light"/>
          <w:color w:val="7030A0"/>
        </w:rPr>
        <w:t>Aimed at new starters at school – approximately Reception age</w:t>
      </w:r>
      <w:r w:rsidR="0020782C" w:rsidRPr="00CF3F08">
        <w:rPr>
          <w:rFonts w:ascii="Noteworthy Light" w:hAnsi="Noteworthy Light"/>
          <w:color w:val="7030A0"/>
        </w:rPr>
        <w:t xml:space="preserve"> who can hold a pen and are able to undertake small tasks with </w:t>
      </w:r>
      <w:r>
        <w:rPr>
          <w:rFonts w:ascii="Noteworthy Light" w:hAnsi="Noteworthy Light"/>
          <w:color w:val="7030A0"/>
        </w:rPr>
        <w:t xml:space="preserve">lots of </w:t>
      </w:r>
      <w:r w:rsidR="0020782C" w:rsidRPr="00CF3F08">
        <w:rPr>
          <w:rFonts w:ascii="Noteworthy Light" w:hAnsi="Noteworthy Light"/>
          <w:color w:val="7030A0"/>
        </w:rPr>
        <w:t xml:space="preserve">supervision.  </w:t>
      </w:r>
    </w:p>
    <w:p w14:paraId="73163F54" w14:textId="14E96679" w:rsidR="0020782C" w:rsidRDefault="00CF3F08" w:rsidP="00D46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color w:val="7030A0"/>
        </w:rPr>
      </w:pPr>
      <w:r>
        <w:rPr>
          <w:rFonts w:ascii="Noteworthy Light" w:hAnsi="Noteworthy Light"/>
          <w:color w:val="7030A0"/>
        </w:rPr>
        <w:t xml:space="preserve">Active learning environment with music and sensory activities.  </w:t>
      </w:r>
      <w:r w:rsidR="0020782C" w:rsidRPr="00CF3F08">
        <w:rPr>
          <w:rFonts w:ascii="Noteworthy Light" w:hAnsi="Noteworthy Light"/>
          <w:color w:val="7030A0"/>
        </w:rPr>
        <w:t xml:space="preserve">Each class will have some element of practice of pencil holding skills – letter formation, numbers, </w:t>
      </w:r>
      <w:r w:rsidRPr="00CF3F08">
        <w:rPr>
          <w:rFonts w:ascii="Noteworthy Light" w:hAnsi="Noteworthy Light"/>
          <w:color w:val="7030A0"/>
        </w:rPr>
        <w:t>phonetics, independent activity.</w:t>
      </w:r>
    </w:p>
    <w:p w14:paraId="61AE4644" w14:textId="79362196" w:rsidR="00CF3F08" w:rsidRPr="00CF3F08" w:rsidRDefault="00CF3F08" w:rsidP="00D46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color w:val="385623" w:themeColor="accent6" w:themeShade="80"/>
        </w:rPr>
      </w:pPr>
      <w:r w:rsidRPr="00CF3F08">
        <w:rPr>
          <w:rFonts w:ascii="Noteworthy Light" w:hAnsi="Noteworthy Light"/>
          <w:color w:val="385623" w:themeColor="accent6" w:themeShade="80"/>
        </w:rPr>
        <w:t xml:space="preserve">NOTE:  </w:t>
      </w:r>
      <w:r w:rsidR="006E05C5" w:rsidRPr="00CF3F08">
        <w:rPr>
          <w:rFonts w:ascii="Noteworthy Light" w:hAnsi="Noteworthy Light"/>
          <w:color w:val="385623" w:themeColor="accent6" w:themeShade="80"/>
        </w:rPr>
        <w:t xml:space="preserve">This is </w:t>
      </w:r>
      <w:r w:rsidR="006E05C5">
        <w:rPr>
          <w:rFonts w:ascii="Noteworthy Light" w:hAnsi="Noteworthy Light"/>
          <w:color w:val="385623" w:themeColor="accent6" w:themeShade="80"/>
        </w:rPr>
        <w:t xml:space="preserve">NOT </w:t>
      </w:r>
      <w:r w:rsidR="006E05C5" w:rsidRPr="00CF3F08">
        <w:rPr>
          <w:rFonts w:ascii="Noteworthy Light" w:hAnsi="Noteworthy Light"/>
          <w:color w:val="385623" w:themeColor="accent6" w:themeShade="80"/>
        </w:rPr>
        <w:t>a</w:t>
      </w:r>
      <w:r w:rsidR="006E05C5">
        <w:rPr>
          <w:rFonts w:ascii="Noteworthy Light" w:hAnsi="Noteworthy Light"/>
          <w:color w:val="385623" w:themeColor="accent6" w:themeShade="80"/>
        </w:rPr>
        <w:t xml:space="preserve"> suitable</w:t>
      </w:r>
      <w:r w:rsidR="006E05C5" w:rsidRPr="00CF3F08">
        <w:rPr>
          <w:rFonts w:ascii="Noteworthy Light" w:hAnsi="Noteworthy Light"/>
          <w:color w:val="385623" w:themeColor="accent6" w:themeShade="80"/>
        </w:rPr>
        <w:t xml:space="preserve"> class for children who are uncomfortable in noisy environments</w:t>
      </w:r>
    </w:p>
    <w:p w14:paraId="63EFD8A8" w14:textId="6465B433" w:rsidR="0020782C" w:rsidRDefault="0020782C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</w:rPr>
      </w:pPr>
    </w:p>
    <w:p w14:paraId="1DBFDAC7" w14:textId="3E9A2138" w:rsidR="0020782C" w:rsidRDefault="0020782C" w:rsidP="0020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0070C0"/>
          <w:sz w:val="32"/>
          <w:szCs w:val="32"/>
          <w:u w:val="single"/>
        </w:rPr>
      </w:pPr>
      <w:r>
        <w:rPr>
          <w:rFonts w:ascii="Noteworthy Light" w:hAnsi="Noteworthy Light"/>
          <w:b/>
          <w:color w:val="0070C0"/>
          <w:sz w:val="32"/>
          <w:szCs w:val="32"/>
          <w:u w:val="single"/>
        </w:rPr>
        <w:t>Little Independent Spanish Learners 2</w:t>
      </w:r>
      <w:proofErr w:type="gramStart"/>
      <w:r w:rsidR="00CF3F08">
        <w:rPr>
          <w:rFonts w:ascii="Noteworthy Light" w:hAnsi="Noteworthy Light"/>
          <w:b/>
          <w:color w:val="0070C0"/>
          <w:sz w:val="32"/>
          <w:szCs w:val="32"/>
          <w:u w:val="single"/>
        </w:rPr>
        <w:t>–  half</w:t>
      </w:r>
      <w:proofErr w:type="gramEnd"/>
      <w:r w:rsidR="00CF3F08">
        <w:rPr>
          <w:rFonts w:ascii="Noteworthy Light" w:hAnsi="Noteworthy Light"/>
          <w:b/>
          <w:color w:val="0070C0"/>
          <w:sz w:val="32"/>
          <w:szCs w:val="32"/>
          <w:u w:val="single"/>
        </w:rPr>
        <w:t xml:space="preserve"> termly prepayment</w:t>
      </w:r>
      <w:r w:rsidR="00307CB4">
        <w:rPr>
          <w:rFonts w:ascii="Noteworthy Light" w:hAnsi="Noteworthy Light"/>
          <w:b/>
          <w:color w:val="0070C0"/>
          <w:sz w:val="32"/>
          <w:szCs w:val="32"/>
          <w:u w:val="single"/>
        </w:rPr>
        <w:t xml:space="preserve"> £8 per student</w:t>
      </w:r>
    </w:p>
    <w:p w14:paraId="39F93D5B" w14:textId="4363DD64" w:rsidR="00DF5269" w:rsidRDefault="00DF5269" w:rsidP="0020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0070C0"/>
          <w:sz w:val="32"/>
          <w:szCs w:val="32"/>
          <w:u w:val="single"/>
        </w:rPr>
      </w:pPr>
      <w:r>
        <w:rPr>
          <w:rFonts w:ascii="Noteworthy Light" w:hAnsi="Noteworthy Light"/>
          <w:b/>
          <w:color w:val="0070C0"/>
          <w:sz w:val="32"/>
          <w:szCs w:val="32"/>
          <w:u w:val="single"/>
        </w:rPr>
        <w:lastRenderedPageBreak/>
        <w:t>Limited to 8 children</w:t>
      </w:r>
    </w:p>
    <w:p w14:paraId="172D204B" w14:textId="721EB19B" w:rsidR="00CF3F08" w:rsidRPr="00CF3F08" w:rsidRDefault="00CF3F08" w:rsidP="0020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</w:rPr>
      </w:pPr>
      <w:r>
        <w:rPr>
          <w:rFonts w:ascii="Noteworthy Light" w:hAnsi="Noteworthy Light"/>
        </w:rPr>
        <w:t>TIMES:  Saturdays 2pm – 2.55pm</w:t>
      </w:r>
    </w:p>
    <w:p w14:paraId="1EB3CA47" w14:textId="7F8C33BE" w:rsidR="00CF3F08" w:rsidRPr="00CF3F08" w:rsidRDefault="00CF3F08" w:rsidP="00CF3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color w:val="7030A0"/>
        </w:rPr>
      </w:pPr>
      <w:r>
        <w:rPr>
          <w:rFonts w:ascii="Noteworthy Light" w:hAnsi="Noteworthy Light"/>
          <w:color w:val="7030A0"/>
        </w:rPr>
        <w:t xml:space="preserve">Aimed at KS1 school children – approximately years 1 / 2 </w:t>
      </w:r>
      <w:r w:rsidRPr="00CF3F08">
        <w:rPr>
          <w:rFonts w:ascii="Noteworthy Light" w:hAnsi="Noteworthy Light"/>
          <w:color w:val="7030A0"/>
        </w:rPr>
        <w:t>who can hold a pen</w:t>
      </w:r>
      <w:r>
        <w:rPr>
          <w:rFonts w:ascii="Noteworthy Light" w:hAnsi="Noteworthy Light"/>
          <w:color w:val="7030A0"/>
        </w:rPr>
        <w:t>, read simple words</w:t>
      </w:r>
      <w:r w:rsidRPr="00CF3F08">
        <w:rPr>
          <w:rFonts w:ascii="Noteworthy Light" w:hAnsi="Noteworthy Light"/>
          <w:color w:val="7030A0"/>
        </w:rPr>
        <w:t xml:space="preserve"> and are able to undertake small tasks with </w:t>
      </w:r>
      <w:r>
        <w:rPr>
          <w:rFonts w:ascii="Noteworthy Light" w:hAnsi="Noteworthy Light"/>
          <w:color w:val="7030A0"/>
        </w:rPr>
        <w:t xml:space="preserve">some </w:t>
      </w:r>
      <w:r w:rsidRPr="00CF3F08">
        <w:rPr>
          <w:rFonts w:ascii="Noteworthy Light" w:hAnsi="Noteworthy Light"/>
          <w:color w:val="7030A0"/>
        </w:rPr>
        <w:t xml:space="preserve">supervision.  </w:t>
      </w:r>
    </w:p>
    <w:p w14:paraId="78E86060" w14:textId="77777777" w:rsidR="00CF3F08" w:rsidRDefault="00CF3F08" w:rsidP="00CF3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color w:val="7030A0"/>
        </w:rPr>
      </w:pPr>
      <w:r>
        <w:rPr>
          <w:rFonts w:ascii="Noteworthy Light" w:hAnsi="Noteworthy Light"/>
          <w:color w:val="7030A0"/>
        </w:rPr>
        <w:t xml:space="preserve">Active learning environment with music and sensory activities.  </w:t>
      </w:r>
    </w:p>
    <w:p w14:paraId="7263C64E" w14:textId="383FDB68" w:rsidR="00CF3F08" w:rsidRDefault="00CF3F08" w:rsidP="00CF3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color w:val="7030A0"/>
        </w:rPr>
      </w:pPr>
      <w:r w:rsidRPr="00CF3F08">
        <w:rPr>
          <w:rFonts w:ascii="Noteworthy Light" w:hAnsi="Noteworthy Light"/>
          <w:color w:val="7030A0"/>
        </w:rPr>
        <w:t xml:space="preserve">Each class will have </w:t>
      </w:r>
      <w:r>
        <w:rPr>
          <w:rFonts w:ascii="Noteworthy Light" w:hAnsi="Noteworthy Light"/>
          <w:color w:val="7030A0"/>
        </w:rPr>
        <w:t>a writing element</w:t>
      </w:r>
      <w:r w:rsidRPr="00CF3F08">
        <w:rPr>
          <w:rFonts w:ascii="Noteworthy Light" w:hAnsi="Noteworthy Light"/>
          <w:color w:val="7030A0"/>
        </w:rPr>
        <w:t xml:space="preserve">– </w:t>
      </w:r>
      <w:r>
        <w:rPr>
          <w:rFonts w:ascii="Noteworthy Light" w:hAnsi="Noteworthy Light"/>
          <w:color w:val="7030A0"/>
        </w:rPr>
        <w:t>word spelling</w:t>
      </w:r>
      <w:r w:rsidRPr="00CF3F08">
        <w:rPr>
          <w:rFonts w:ascii="Noteworthy Light" w:hAnsi="Noteworthy Light"/>
          <w:color w:val="7030A0"/>
        </w:rPr>
        <w:t xml:space="preserve">, </w:t>
      </w:r>
      <w:r>
        <w:rPr>
          <w:rFonts w:ascii="Noteworthy Light" w:hAnsi="Noteworthy Light"/>
          <w:color w:val="7030A0"/>
        </w:rPr>
        <w:t>numeracy</w:t>
      </w:r>
      <w:r w:rsidRPr="00CF3F08">
        <w:rPr>
          <w:rFonts w:ascii="Noteworthy Light" w:hAnsi="Noteworthy Light"/>
          <w:color w:val="7030A0"/>
        </w:rPr>
        <w:t>, phonetics, independent activity.</w:t>
      </w:r>
    </w:p>
    <w:p w14:paraId="2CBF012A" w14:textId="387226F9" w:rsidR="0020782C" w:rsidRDefault="00CF3F08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color w:val="385623" w:themeColor="accent6" w:themeShade="80"/>
        </w:rPr>
      </w:pPr>
      <w:r w:rsidRPr="00CF3F08">
        <w:rPr>
          <w:rFonts w:ascii="Noteworthy Light" w:hAnsi="Noteworthy Light"/>
          <w:color w:val="385623" w:themeColor="accent6" w:themeShade="80"/>
        </w:rPr>
        <w:t xml:space="preserve">NOTE:  </w:t>
      </w:r>
      <w:r w:rsidR="006E05C5" w:rsidRPr="00CF3F08">
        <w:rPr>
          <w:rFonts w:ascii="Noteworthy Light" w:hAnsi="Noteworthy Light"/>
          <w:color w:val="385623" w:themeColor="accent6" w:themeShade="80"/>
        </w:rPr>
        <w:t xml:space="preserve">This is </w:t>
      </w:r>
      <w:r w:rsidR="006E05C5">
        <w:rPr>
          <w:rFonts w:ascii="Noteworthy Light" w:hAnsi="Noteworthy Light"/>
          <w:color w:val="385623" w:themeColor="accent6" w:themeShade="80"/>
        </w:rPr>
        <w:t xml:space="preserve">NOT </w:t>
      </w:r>
      <w:r w:rsidR="006E05C5" w:rsidRPr="00CF3F08">
        <w:rPr>
          <w:rFonts w:ascii="Noteworthy Light" w:hAnsi="Noteworthy Light"/>
          <w:color w:val="385623" w:themeColor="accent6" w:themeShade="80"/>
        </w:rPr>
        <w:t>a</w:t>
      </w:r>
      <w:r w:rsidR="006E05C5">
        <w:rPr>
          <w:rFonts w:ascii="Noteworthy Light" w:hAnsi="Noteworthy Light"/>
          <w:color w:val="385623" w:themeColor="accent6" w:themeShade="80"/>
        </w:rPr>
        <w:t xml:space="preserve"> suitable</w:t>
      </w:r>
      <w:r w:rsidR="006E05C5" w:rsidRPr="00CF3F08">
        <w:rPr>
          <w:rFonts w:ascii="Noteworthy Light" w:hAnsi="Noteworthy Light"/>
          <w:color w:val="385623" w:themeColor="accent6" w:themeShade="80"/>
        </w:rPr>
        <w:t xml:space="preserve"> class for children who are uncomfortable in noisy environments</w:t>
      </w:r>
    </w:p>
    <w:p w14:paraId="0E4DEB69" w14:textId="77777777" w:rsidR="006E05C5" w:rsidRDefault="006E05C5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</w:rPr>
      </w:pPr>
    </w:p>
    <w:p w14:paraId="34520BD6" w14:textId="693116FF" w:rsidR="00CF3F08" w:rsidRDefault="0020782C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0070C0"/>
          <w:sz w:val="32"/>
          <w:szCs w:val="32"/>
          <w:u w:val="single"/>
        </w:rPr>
      </w:pPr>
      <w:r>
        <w:rPr>
          <w:rFonts w:ascii="Noteworthy Light" w:hAnsi="Noteworthy Light"/>
          <w:b/>
          <w:color w:val="0070C0"/>
          <w:sz w:val="32"/>
          <w:szCs w:val="32"/>
          <w:u w:val="single"/>
        </w:rPr>
        <w:t>Little Spanish</w:t>
      </w:r>
      <w:r w:rsidR="00CF3F08">
        <w:rPr>
          <w:rFonts w:ascii="Noteworthy Light" w:hAnsi="Noteworthy Light"/>
          <w:b/>
          <w:color w:val="0070C0"/>
          <w:sz w:val="32"/>
          <w:szCs w:val="32"/>
          <w:u w:val="single"/>
        </w:rPr>
        <w:t xml:space="preserve"> Speakers at KS2</w:t>
      </w:r>
      <w:r w:rsidR="00307CB4">
        <w:rPr>
          <w:rFonts w:ascii="Noteworthy Light" w:hAnsi="Noteworthy Light"/>
          <w:b/>
          <w:color w:val="0070C0"/>
          <w:sz w:val="32"/>
          <w:szCs w:val="32"/>
          <w:u w:val="single"/>
        </w:rPr>
        <w:t xml:space="preserve"> </w:t>
      </w:r>
      <w:proofErr w:type="gramStart"/>
      <w:r w:rsidR="00307CB4">
        <w:rPr>
          <w:rFonts w:ascii="Noteworthy Light" w:hAnsi="Noteworthy Light"/>
          <w:b/>
          <w:color w:val="0070C0"/>
          <w:sz w:val="32"/>
          <w:szCs w:val="32"/>
          <w:u w:val="single"/>
        </w:rPr>
        <w:t>–  half</w:t>
      </w:r>
      <w:proofErr w:type="gramEnd"/>
      <w:r w:rsidR="00307CB4">
        <w:rPr>
          <w:rFonts w:ascii="Noteworthy Light" w:hAnsi="Noteworthy Light"/>
          <w:b/>
          <w:color w:val="0070C0"/>
          <w:sz w:val="32"/>
          <w:szCs w:val="32"/>
          <w:u w:val="single"/>
        </w:rPr>
        <w:t xml:space="preserve"> termly prepayment £9 per student</w:t>
      </w:r>
    </w:p>
    <w:p w14:paraId="1B4C3464" w14:textId="5C050CE6" w:rsidR="00DF5269" w:rsidRPr="003E1265" w:rsidRDefault="00DF5269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0070C0"/>
          <w:sz w:val="32"/>
          <w:szCs w:val="32"/>
          <w:u w:val="single"/>
        </w:rPr>
      </w:pPr>
      <w:r>
        <w:rPr>
          <w:rFonts w:ascii="Noteworthy Light" w:hAnsi="Noteworthy Light"/>
          <w:b/>
          <w:color w:val="0070C0"/>
          <w:sz w:val="32"/>
          <w:szCs w:val="32"/>
          <w:u w:val="single"/>
        </w:rPr>
        <w:t>Limited to 8 Children</w:t>
      </w:r>
    </w:p>
    <w:p w14:paraId="6502D6E9" w14:textId="03579474" w:rsidR="00A03578" w:rsidRDefault="00A03578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TIMES:  Saturdays </w:t>
      </w:r>
      <w:r w:rsidR="00D46552">
        <w:rPr>
          <w:rFonts w:ascii="Noteworthy Light" w:hAnsi="Noteworthy Light"/>
        </w:rPr>
        <w:t>3</w:t>
      </w:r>
      <w:r>
        <w:rPr>
          <w:rFonts w:ascii="Noteworthy Light" w:hAnsi="Noteworthy Light"/>
        </w:rPr>
        <w:t xml:space="preserve">pm – </w:t>
      </w:r>
      <w:r w:rsidR="00D46552">
        <w:rPr>
          <w:rFonts w:ascii="Noteworthy Light" w:hAnsi="Noteworthy Light"/>
        </w:rPr>
        <w:t>3</w:t>
      </w:r>
      <w:r>
        <w:rPr>
          <w:rFonts w:ascii="Noteworthy Light" w:hAnsi="Noteworthy Light"/>
        </w:rPr>
        <w:t>.55pm</w:t>
      </w:r>
    </w:p>
    <w:p w14:paraId="4A8F8A33" w14:textId="566F1A41" w:rsidR="00CF3F08" w:rsidRDefault="00CF3F08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color w:val="7030A0"/>
        </w:rPr>
      </w:pPr>
      <w:r>
        <w:rPr>
          <w:rFonts w:ascii="Noteworthy Light" w:hAnsi="Noteworthy Light"/>
          <w:color w:val="7030A0"/>
        </w:rPr>
        <w:t>Aimed at KS1 school children – approximately years 3-5</w:t>
      </w:r>
    </w:p>
    <w:p w14:paraId="7F4F25C6" w14:textId="132AD49B" w:rsidR="00CF3F08" w:rsidRDefault="00CF3F08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color w:val="7030A0"/>
        </w:rPr>
      </w:pPr>
      <w:r>
        <w:rPr>
          <w:rFonts w:ascii="Noteworthy Light" w:hAnsi="Noteworthy Light"/>
          <w:color w:val="7030A0"/>
        </w:rPr>
        <w:t xml:space="preserve">Each class will consist of grammar, vocabulary building, phonetics, auditory and aural </w:t>
      </w:r>
      <w:r w:rsidR="00307CB4">
        <w:rPr>
          <w:rFonts w:ascii="Noteworthy Light" w:hAnsi="Noteworthy Light"/>
          <w:color w:val="7030A0"/>
        </w:rPr>
        <w:t>skills practice</w:t>
      </w:r>
    </w:p>
    <w:p w14:paraId="57CE9D66" w14:textId="77777777" w:rsidR="00A403A3" w:rsidRDefault="00A403A3" w:rsidP="00A40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color w:val="385623" w:themeColor="accent6" w:themeShade="80"/>
        </w:rPr>
      </w:pPr>
      <w:r w:rsidRPr="00CF3F08">
        <w:rPr>
          <w:rFonts w:ascii="Noteworthy Light" w:hAnsi="Noteworthy Light"/>
          <w:color w:val="385623" w:themeColor="accent6" w:themeShade="80"/>
        </w:rPr>
        <w:t xml:space="preserve">NOTE:  This is </w:t>
      </w:r>
      <w:r>
        <w:rPr>
          <w:rFonts w:ascii="Noteworthy Light" w:hAnsi="Noteworthy Light"/>
          <w:color w:val="385623" w:themeColor="accent6" w:themeShade="80"/>
        </w:rPr>
        <w:t xml:space="preserve">NOT </w:t>
      </w:r>
      <w:r w:rsidRPr="00CF3F08">
        <w:rPr>
          <w:rFonts w:ascii="Noteworthy Light" w:hAnsi="Noteworthy Light"/>
          <w:color w:val="385623" w:themeColor="accent6" w:themeShade="80"/>
        </w:rPr>
        <w:t>a</w:t>
      </w:r>
      <w:r>
        <w:rPr>
          <w:rFonts w:ascii="Noteworthy Light" w:hAnsi="Noteworthy Light"/>
          <w:color w:val="385623" w:themeColor="accent6" w:themeShade="80"/>
        </w:rPr>
        <w:t xml:space="preserve"> suitable</w:t>
      </w:r>
      <w:r w:rsidRPr="00CF3F08">
        <w:rPr>
          <w:rFonts w:ascii="Noteworthy Light" w:hAnsi="Noteworthy Light"/>
          <w:color w:val="385623" w:themeColor="accent6" w:themeShade="80"/>
        </w:rPr>
        <w:t xml:space="preserve"> class for children who are uncomfortable in noisy environments</w:t>
      </w:r>
    </w:p>
    <w:p w14:paraId="6D2AEAD0" w14:textId="77777777" w:rsidR="00307CB4" w:rsidRPr="00CF3F08" w:rsidRDefault="00307CB4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color w:val="7030A0"/>
        </w:rPr>
      </w:pPr>
    </w:p>
    <w:p w14:paraId="26AD5A72" w14:textId="48CCBC9B" w:rsidR="0020782C" w:rsidRDefault="0020782C" w:rsidP="0020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0070C0"/>
          <w:sz w:val="32"/>
          <w:szCs w:val="32"/>
          <w:u w:val="single"/>
        </w:rPr>
      </w:pPr>
      <w:r>
        <w:rPr>
          <w:rFonts w:ascii="Noteworthy Light" w:hAnsi="Noteworthy Light"/>
          <w:b/>
          <w:color w:val="0070C0"/>
          <w:sz w:val="32"/>
          <w:szCs w:val="32"/>
          <w:u w:val="single"/>
        </w:rPr>
        <w:t>Intro to Secondary Spanish</w:t>
      </w:r>
      <w:r w:rsidRPr="00A669E0">
        <w:rPr>
          <w:rFonts w:ascii="Noteworthy Light" w:hAnsi="Noteworthy Light"/>
          <w:b/>
          <w:color w:val="0070C0"/>
          <w:sz w:val="32"/>
          <w:szCs w:val="32"/>
          <w:u w:val="single"/>
        </w:rPr>
        <w:t xml:space="preserve"> </w:t>
      </w:r>
      <w:proofErr w:type="gramStart"/>
      <w:r w:rsidR="00307CB4">
        <w:rPr>
          <w:rFonts w:ascii="Noteworthy Light" w:hAnsi="Noteworthy Light"/>
          <w:b/>
          <w:color w:val="0070C0"/>
          <w:sz w:val="32"/>
          <w:szCs w:val="32"/>
          <w:u w:val="single"/>
        </w:rPr>
        <w:t>–  half</w:t>
      </w:r>
      <w:proofErr w:type="gramEnd"/>
      <w:r w:rsidR="00307CB4">
        <w:rPr>
          <w:rFonts w:ascii="Noteworthy Light" w:hAnsi="Noteworthy Light"/>
          <w:b/>
          <w:color w:val="0070C0"/>
          <w:sz w:val="32"/>
          <w:szCs w:val="32"/>
          <w:u w:val="single"/>
        </w:rPr>
        <w:t xml:space="preserve"> termly prepayment £9 per student</w:t>
      </w:r>
    </w:p>
    <w:p w14:paraId="716C531B" w14:textId="40C3594D" w:rsidR="00DF5269" w:rsidRPr="003E1265" w:rsidRDefault="00DF5269" w:rsidP="0020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0070C0"/>
          <w:sz w:val="32"/>
          <w:szCs w:val="32"/>
          <w:u w:val="single"/>
        </w:rPr>
      </w:pPr>
      <w:r>
        <w:rPr>
          <w:rFonts w:ascii="Noteworthy Light" w:hAnsi="Noteworthy Light"/>
          <w:b/>
          <w:color w:val="0070C0"/>
          <w:sz w:val="32"/>
          <w:szCs w:val="32"/>
          <w:u w:val="single"/>
        </w:rPr>
        <w:t>Limited to 6 students</w:t>
      </w:r>
    </w:p>
    <w:p w14:paraId="63738CA5" w14:textId="227F29B9" w:rsidR="0020782C" w:rsidRDefault="0020782C" w:rsidP="0020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</w:rPr>
      </w:pPr>
      <w:r>
        <w:rPr>
          <w:rFonts w:ascii="Noteworthy Light" w:hAnsi="Noteworthy Light"/>
        </w:rPr>
        <w:t>TIMES:  Saturdays 4pm – 4.55pm</w:t>
      </w:r>
    </w:p>
    <w:p w14:paraId="037050F0" w14:textId="5BD365A9" w:rsidR="00307CB4" w:rsidRPr="00DF5269" w:rsidRDefault="00307CB4" w:rsidP="0020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color w:val="7030A0"/>
        </w:rPr>
      </w:pPr>
      <w:r w:rsidRPr="00DF5269">
        <w:rPr>
          <w:rFonts w:ascii="Noteworthy Light" w:hAnsi="Noteworthy Light"/>
          <w:color w:val="7030A0"/>
        </w:rPr>
        <w:t>For Students who have just started Spanish at Secondary school or who are in last year of Primary School and want to get a head start</w:t>
      </w:r>
    </w:p>
    <w:p w14:paraId="57EFF60F" w14:textId="10A3AC84" w:rsidR="00307CB4" w:rsidRPr="00DF5269" w:rsidRDefault="00307CB4" w:rsidP="0020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color w:val="7030A0"/>
        </w:rPr>
      </w:pPr>
      <w:r w:rsidRPr="00DF5269">
        <w:rPr>
          <w:rFonts w:ascii="Noteworthy Light" w:hAnsi="Noteworthy Light"/>
          <w:color w:val="7030A0"/>
        </w:rPr>
        <w:t>Involves grammar work, aural work, auditory activities, sentence building, comprehension</w:t>
      </w:r>
    </w:p>
    <w:p w14:paraId="2BA9A861" w14:textId="77777777" w:rsidR="0020782C" w:rsidRDefault="0020782C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</w:rPr>
      </w:pPr>
    </w:p>
    <w:p w14:paraId="2C21F92F" w14:textId="4CDB2FD0" w:rsidR="00A03578" w:rsidRDefault="00A03578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0070C0"/>
          <w:sz w:val="32"/>
          <w:szCs w:val="32"/>
          <w:u w:val="single"/>
        </w:rPr>
      </w:pPr>
      <w:r>
        <w:rPr>
          <w:rFonts w:ascii="Noteworthy Light" w:hAnsi="Noteworthy Light"/>
          <w:b/>
          <w:color w:val="0070C0"/>
          <w:sz w:val="32"/>
          <w:szCs w:val="32"/>
          <w:u w:val="single"/>
        </w:rPr>
        <w:t>Rising IGCSE</w:t>
      </w:r>
      <w:r w:rsidRPr="00A669E0">
        <w:rPr>
          <w:rFonts w:ascii="Noteworthy Light" w:hAnsi="Noteworthy Light"/>
          <w:b/>
          <w:color w:val="0070C0"/>
          <w:sz w:val="32"/>
          <w:szCs w:val="32"/>
          <w:u w:val="single"/>
        </w:rPr>
        <w:t xml:space="preserve"> class</w:t>
      </w:r>
      <w:r w:rsidR="00307CB4">
        <w:rPr>
          <w:rFonts w:ascii="Noteworthy Light" w:hAnsi="Noteworthy Light"/>
          <w:b/>
          <w:color w:val="0070C0"/>
          <w:sz w:val="32"/>
          <w:szCs w:val="32"/>
          <w:u w:val="single"/>
        </w:rPr>
        <w:t xml:space="preserve"> </w:t>
      </w:r>
      <w:proofErr w:type="gramStart"/>
      <w:r w:rsidR="00DF5269">
        <w:rPr>
          <w:rFonts w:ascii="Noteworthy Light" w:hAnsi="Noteworthy Light"/>
          <w:b/>
          <w:color w:val="0070C0"/>
          <w:sz w:val="32"/>
          <w:szCs w:val="32"/>
          <w:u w:val="single"/>
        </w:rPr>
        <w:t>–  half</w:t>
      </w:r>
      <w:proofErr w:type="gramEnd"/>
      <w:r w:rsidR="00DF5269">
        <w:rPr>
          <w:rFonts w:ascii="Noteworthy Light" w:hAnsi="Noteworthy Light"/>
          <w:b/>
          <w:color w:val="0070C0"/>
          <w:sz w:val="32"/>
          <w:szCs w:val="32"/>
          <w:u w:val="single"/>
        </w:rPr>
        <w:t xml:space="preserve"> termly prepayment £9 per student</w:t>
      </w:r>
    </w:p>
    <w:p w14:paraId="0B6B0E41" w14:textId="5897DA06" w:rsidR="00DF5269" w:rsidRPr="003E1265" w:rsidRDefault="00DF5269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0070C0"/>
          <w:sz w:val="32"/>
          <w:szCs w:val="32"/>
          <w:u w:val="single"/>
        </w:rPr>
      </w:pPr>
      <w:r>
        <w:rPr>
          <w:rFonts w:ascii="Noteworthy Light" w:hAnsi="Noteworthy Light"/>
          <w:b/>
          <w:color w:val="0070C0"/>
          <w:sz w:val="32"/>
          <w:szCs w:val="32"/>
          <w:u w:val="single"/>
        </w:rPr>
        <w:t>Limited to 6 students</w:t>
      </w:r>
    </w:p>
    <w:p w14:paraId="2E613DF7" w14:textId="77777777" w:rsidR="00A03578" w:rsidRDefault="00A03578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</w:rPr>
      </w:pPr>
      <w:r>
        <w:rPr>
          <w:rFonts w:ascii="Noteworthy Light" w:hAnsi="Noteworthy Light"/>
        </w:rPr>
        <w:t>TIMES:  Saturdays 5pm – 6pm</w:t>
      </w:r>
    </w:p>
    <w:p w14:paraId="4B8EAD40" w14:textId="6DFFAD61" w:rsidR="003E1265" w:rsidRDefault="00307CB4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Students who are either embarking on GCSE or are of high ability and are at Secondary school who want to be ahead in Spanish learning. </w:t>
      </w:r>
    </w:p>
    <w:p w14:paraId="5865BCC2" w14:textId="5293C5DE" w:rsidR="003E1265" w:rsidRDefault="003E1265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0070C0"/>
          <w:sz w:val="32"/>
          <w:szCs w:val="32"/>
          <w:u w:val="single"/>
        </w:rPr>
      </w:pPr>
      <w:r>
        <w:rPr>
          <w:rFonts w:ascii="Noteworthy Light" w:hAnsi="Noteworthy Light"/>
          <w:b/>
          <w:color w:val="0070C0"/>
          <w:sz w:val="32"/>
          <w:szCs w:val="32"/>
          <w:u w:val="single"/>
        </w:rPr>
        <w:t>A level</w:t>
      </w:r>
      <w:r w:rsidRPr="00A669E0">
        <w:rPr>
          <w:rFonts w:ascii="Noteworthy Light" w:hAnsi="Noteworthy Light"/>
          <w:b/>
          <w:color w:val="0070C0"/>
          <w:sz w:val="32"/>
          <w:szCs w:val="32"/>
          <w:u w:val="single"/>
        </w:rPr>
        <w:t xml:space="preserve"> </w:t>
      </w:r>
      <w:r w:rsidR="00D46552">
        <w:rPr>
          <w:rFonts w:ascii="Noteworthy Light" w:hAnsi="Noteworthy Light"/>
          <w:b/>
          <w:color w:val="0070C0"/>
          <w:sz w:val="32"/>
          <w:szCs w:val="32"/>
          <w:u w:val="single"/>
        </w:rPr>
        <w:t>1</w:t>
      </w:r>
      <w:r>
        <w:rPr>
          <w:rFonts w:ascii="Noteworthy Light" w:hAnsi="Noteworthy Light"/>
          <w:b/>
          <w:color w:val="0070C0"/>
          <w:sz w:val="32"/>
          <w:szCs w:val="32"/>
          <w:u w:val="single"/>
        </w:rPr>
        <w:t xml:space="preserve"> </w:t>
      </w:r>
      <w:proofErr w:type="gramStart"/>
      <w:r w:rsidR="00DF5269">
        <w:rPr>
          <w:rFonts w:ascii="Noteworthy Light" w:hAnsi="Noteworthy Light"/>
          <w:b/>
          <w:color w:val="0070C0"/>
          <w:sz w:val="32"/>
          <w:szCs w:val="32"/>
          <w:u w:val="single"/>
        </w:rPr>
        <w:t>–  half</w:t>
      </w:r>
      <w:proofErr w:type="gramEnd"/>
      <w:r w:rsidR="00DF5269">
        <w:rPr>
          <w:rFonts w:ascii="Noteworthy Light" w:hAnsi="Noteworthy Light"/>
          <w:b/>
          <w:color w:val="0070C0"/>
          <w:sz w:val="32"/>
          <w:szCs w:val="32"/>
          <w:u w:val="single"/>
        </w:rPr>
        <w:t xml:space="preserve"> termly prepayment £15 per student</w:t>
      </w:r>
    </w:p>
    <w:p w14:paraId="4CE062A8" w14:textId="349CBF48" w:rsidR="00DF5269" w:rsidRPr="003E1265" w:rsidRDefault="00DF5269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0070C0"/>
          <w:sz w:val="32"/>
          <w:szCs w:val="32"/>
          <w:u w:val="single"/>
        </w:rPr>
      </w:pPr>
      <w:r>
        <w:rPr>
          <w:rFonts w:ascii="Noteworthy Light" w:hAnsi="Noteworthy Light"/>
          <w:b/>
          <w:color w:val="0070C0"/>
          <w:sz w:val="32"/>
          <w:szCs w:val="32"/>
          <w:u w:val="single"/>
        </w:rPr>
        <w:t>Limited to 3 Students</w:t>
      </w:r>
    </w:p>
    <w:p w14:paraId="015AC66F" w14:textId="2F9EFC08" w:rsidR="003E1265" w:rsidRDefault="003E1265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</w:rPr>
      </w:pPr>
      <w:r>
        <w:rPr>
          <w:rFonts w:ascii="Noteworthy Light" w:hAnsi="Noteworthy Light"/>
        </w:rPr>
        <w:t>TIMES:  Saturdays 6pm – 7pm</w:t>
      </w:r>
    </w:p>
    <w:p w14:paraId="4BE614D4" w14:textId="77777777" w:rsidR="00DF5269" w:rsidRPr="00DF5269" w:rsidRDefault="00DF5269" w:rsidP="00DF5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color w:val="7030A0"/>
        </w:rPr>
      </w:pPr>
      <w:r w:rsidRPr="00DF5269">
        <w:rPr>
          <w:rFonts w:ascii="Noteworthy Light" w:hAnsi="Noteworthy Light"/>
          <w:color w:val="7030A0"/>
        </w:rPr>
        <w:t xml:space="preserve">A level (New starters to A </w:t>
      </w:r>
      <w:proofErr w:type="gramStart"/>
      <w:r w:rsidRPr="00DF5269">
        <w:rPr>
          <w:rFonts w:ascii="Noteworthy Light" w:hAnsi="Noteworthy Light"/>
          <w:color w:val="7030A0"/>
        </w:rPr>
        <w:t>level )</w:t>
      </w:r>
      <w:proofErr w:type="gramEnd"/>
    </w:p>
    <w:p w14:paraId="013791EE" w14:textId="77777777" w:rsidR="00DF5269" w:rsidRDefault="00DF5269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</w:rPr>
      </w:pPr>
    </w:p>
    <w:p w14:paraId="557707BA" w14:textId="77777777" w:rsidR="00A403A3" w:rsidRDefault="00A403A3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FF0000"/>
          <w:sz w:val="28"/>
          <w:szCs w:val="28"/>
        </w:rPr>
      </w:pPr>
    </w:p>
    <w:p w14:paraId="503CAC53" w14:textId="27A9A00E" w:rsidR="00A403A3" w:rsidRDefault="00A403A3" w:rsidP="00A40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0070C0"/>
          <w:sz w:val="32"/>
          <w:szCs w:val="32"/>
          <w:u w:val="single"/>
        </w:rPr>
      </w:pPr>
      <w:r>
        <w:rPr>
          <w:rFonts w:ascii="Noteworthy Light" w:hAnsi="Noteworthy Light"/>
          <w:b/>
          <w:color w:val="0070C0"/>
          <w:sz w:val="32"/>
          <w:szCs w:val="32"/>
          <w:u w:val="single"/>
        </w:rPr>
        <w:t>A level</w:t>
      </w:r>
      <w:r w:rsidRPr="00A669E0">
        <w:rPr>
          <w:rFonts w:ascii="Noteworthy Light" w:hAnsi="Noteworthy Light"/>
          <w:b/>
          <w:color w:val="0070C0"/>
          <w:sz w:val="32"/>
          <w:szCs w:val="32"/>
          <w:u w:val="single"/>
        </w:rPr>
        <w:t xml:space="preserve"> </w:t>
      </w:r>
      <w:r>
        <w:rPr>
          <w:rFonts w:ascii="Noteworthy Light" w:hAnsi="Noteworthy Light"/>
          <w:b/>
          <w:color w:val="0070C0"/>
          <w:sz w:val="32"/>
          <w:szCs w:val="32"/>
          <w:u w:val="single"/>
        </w:rPr>
        <w:t>2</w:t>
      </w:r>
      <w:r>
        <w:rPr>
          <w:rFonts w:ascii="Noteworthy Light" w:hAnsi="Noteworthy Light"/>
          <w:b/>
          <w:color w:val="0070C0"/>
          <w:sz w:val="32"/>
          <w:szCs w:val="32"/>
          <w:u w:val="single"/>
        </w:rPr>
        <w:t xml:space="preserve"> </w:t>
      </w:r>
      <w:proofErr w:type="gramStart"/>
      <w:r>
        <w:rPr>
          <w:rFonts w:ascii="Noteworthy Light" w:hAnsi="Noteworthy Light"/>
          <w:b/>
          <w:color w:val="0070C0"/>
          <w:sz w:val="32"/>
          <w:szCs w:val="32"/>
          <w:u w:val="single"/>
        </w:rPr>
        <w:t>–  half</w:t>
      </w:r>
      <w:proofErr w:type="gramEnd"/>
      <w:r>
        <w:rPr>
          <w:rFonts w:ascii="Noteworthy Light" w:hAnsi="Noteworthy Light"/>
          <w:b/>
          <w:color w:val="0070C0"/>
          <w:sz w:val="32"/>
          <w:szCs w:val="32"/>
          <w:u w:val="single"/>
        </w:rPr>
        <w:t xml:space="preserve"> termly prepayment £15 per student</w:t>
      </w:r>
    </w:p>
    <w:p w14:paraId="42ABCD8F" w14:textId="77777777" w:rsidR="00A403A3" w:rsidRPr="003E1265" w:rsidRDefault="00A403A3" w:rsidP="00A40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0070C0"/>
          <w:sz w:val="32"/>
          <w:szCs w:val="32"/>
          <w:u w:val="single"/>
        </w:rPr>
      </w:pPr>
      <w:r>
        <w:rPr>
          <w:rFonts w:ascii="Noteworthy Light" w:hAnsi="Noteworthy Light"/>
          <w:b/>
          <w:color w:val="0070C0"/>
          <w:sz w:val="32"/>
          <w:szCs w:val="32"/>
          <w:u w:val="single"/>
        </w:rPr>
        <w:t>Limited to 3 Students</w:t>
      </w:r>
    </w:p>
    <w:p w14:paraId="53F9C5E2" w14:textId="50543DB0" w:rsidR="00A403A3" w:rsidRDefault="00A403A3" w:rsidP="00A40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</w:rPr>
      </w:pPr>
      <w:r>
        <w:rPr>
          <w:rFonts w:ascii="Noteworthy Light" w:hAnsi="Noteworthy Light"/>
        </w:rPr>
        <w:t>TIMES:  S</w:t>
      </w:r>
      <w:r>
        <w:rPr>
          <w:rFonts w:ascii="Noteworthy Light" w:hAnsi="Noteworthy Light"/>
        </w:rPr>
        <w:t xml:space="preserve">undays 10-11 am </w:t>
      </w:r>
    </w:p>
    <w:p w14:paraId="30294E43" w14:textId="0A0513DE" w:rsidR="00A403A3" w:rsidRPr="00DF5269" w:rsidRDefault="00A403A3" w:rsidP="00A40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color w:val="7030A0"/>
        </w:rPr>
      </w:pPr>
      <w:r w:rsidRPr="00DF5269">
        <w:rPr>
          <w:rFonts w:ascii="Noteworthy Light" w:hAnsi="Noteworthy Light"/>
          <w:color w:val="7030A0"/>
        </w:rPr>
        <w:t>A</w:t>
      </w:r>
      <w:r>
        <w:rPr>
          <w:rFonts w:ascii="Noteworthy Light" w:hAnsi="Noteworthy Light"/>
          <w:color w:val="7030A0"/>
        </w:rPr>
        <w:t>2</w:t>
      </w:r>
      <w:r w:rsidRPr="00DF5269">
        <w:rPr>
          <w:rFonts w:ascii="Noteworthy Light" w:hAnsi="Noteworthy Light"/>
          <w:color w:val="7030A0"/>
        </w:rPr>
        <w:t xml:space="preserve"> level (A level</w:t>
      </w:r>
      <w:r>
        <w:rPr>
          <w:rFonts w:ascii="Noteworthy Light" w:hAnsi="Noteworthy Light"/>
          <w:color w:val="7030A0"/>
        </w:rPr>
        <w:t xml:space="preserve"> prep for Exams- Year 13</w:t>
      </w:r>
      <w:bookmarkStart w:id="0" w:name="_GoBack"/>
      <w:bookmarkEnd w:id="0"/>
      <w:r w:rsidRPr="00DF5269">
        <w:rPr>
          <w:rFonts w:ascii="Noteworthy Light" w:hAnsi="Noteworthy Light"/>
          <w:color w:val="7030A0"/>
        </w:rPr>
        <w:t>)</w:t>
      </w:r>
    </w:p>
    <w:p w14:paraId="3ADD20B6" w14:textId="77777777" w:rsidR="00A403A3" w:rsidRDefault="00A403A3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FF0000"/>
          <w:sz w:val="28"/>
          <w:szCs w:val="28"/>
        </w:rPr>
      </w:pPr>
    </w:p>
    <w:p w14:paraId="6A03B0DE" w14:textId="52705797" w:rsidR="00A03578" w:rsidRPr="00A03578" w:rsidRDefault="00A03578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FF0000"/>
          <w:sz w:val="28"/>
          <w:szCs w:val="28"/>
        </w:rPr>
      </w:pPr>
      <w:r w:rsidRPr="00A03578">
        <w:rPr>
          <w:rFonts w:ascii="Noteworthy Light" w:hAnsi="Noteworthy Light"/>
          <w:b/>
          <w:color w:val="FF0000"/>
          <w:sz w:val="28"/>
          <w:szCs w:val="28"/>
        </w:rPr>
        <w:t>PLEASE NOTE:</w:t>
      </w:r>
    </w:p>
    <w:p w14:paraId="78E6FFA6" w14:textId="0B788E9D" w:rsidR="00DF5269" w:rsidRDefault="00C22181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FF0000"/>
          <w:sz w:val="28"/>
          <w:szCs w:val="28"/>
        </w:rPr>
      </w:pPr>
      <w:r>
        <w:rPr>
          <w:rFonts w:ascii="Noteworthy Light" w:hAnsi="Noteworthy Light"/>
          <w:b/>
          <w:color w:val="FF0000"/>
          <w:sz w:val="28"/>
          <w:szCs w:val="28"/>
        </w:rPr>
        <w:t>*</w:t>
      </w:r>
      <w:r w:rsidR="00DF5269">
        <w:rPr>
          <w:rFonts w:ascii="Noteworthy Light" w:hAnsi="Noteworthy Light"/>
          <w:b/>
          <w:color w:val="FF0000"/>
          <w:sz w:val="28"/>
          <w:szCs w:val="28"/>
        </w:rPr>
        <w:t xml:space="preserve"> We will endeavour to be as punctual as possible for your class start times and finishes, but we do ask you to understand that we are looking after children and we </w:t>
      </w:r>
      <w:proofErr w:type="spellStart"/>
      <w:r w:rsidR="00DF5269">
        <w:rPr>
          <w:rFonts w:ascii="Noteworthy Light" w:hAnsi="Noteworthy Light"/>
          <w:b/>
          <w:color w:val="FF0000"/>
          <w:sz w:val="28"/>
          <w:szCs w:val="28"/>
        </w:rPr>
        <w:t>can not</w:t>
      </w:r>
      <w:proofErr w:type="spellEnd"/>
      <w:r w:rsidR="00DF5269">
        <w:rPr>
          <w:rFonts w:ascii="Noteworthy Light" w:hAnsi="Noteworthy Light"/>
          <w:b/>
          <w:color w:val="FF0000"/>
          <w:sz w:val="28"/>
          <w:szCs w:val="28"/>
        </w:rPr>
        <w:t xml:space="preserve"> leave them alone to open doors quickly for late comers. If you are early and we are </w:t>
      </w:r>
      <w:proofErr w:type="gramStart"/>
      <w:r w:rsidR="00DF5269">
        <w:rPr>
          <w:rFonts w:ascii="Noteworthy Light" w:hAnsi="Noteworthy Light"/>
          <w:b/>
          <w:color w:val="FF0000"/>
          <w:sz w:val="28"/>
          <w:szCs w:val="28"/>
        </w:rPr>
        <w:t>teaching</w:t>
      </w:r>
      <w:proofErr w:type="gramEnd"/>
      <w:r w:rsidR="00DF5269">
        <w:rPr>
          <w:rFonts w:ascii="Noteworthy Light" w:hAnsi="Noteworthy Light"/>
          <w:b/>
          <w:color w:val="FF0000"/>
          <w:sz w:val="28"/>
          <w:szCs w:val="28"/>
        </w:rPr>
        <w:t xml:space="preserve"> we </w:t>
      </w:r>
      <w:proofErr w:type="spellStart"/>
      <w:r w:rsidR="00DF5269">
        <w:rPr>
          <w:rFonts w:ascii="Noteworthy Light" w:hAnsi="Noteworthy Light"/>
          <w:b/>
          <w:color w:val="FF0000"/>
          <w:sz w:val="28"/>
          <w:szCs w:val="28"/>
        </w:rPr>
        <w:t>can not</w:t>
      </w:r>
      <w:proofErr w:type="spellEnd"/>
      <w:r w:rsidR="00DF5269">
        <w:rPr>
          <w:rFonts w:ascii="Noteworthy Light" w:hAnsi="Noteworthy Light"/>
          <w:b/>
          <w:color w:val="FF0000"/>
          <w:sz w:val="28"/>
          <w:szCs w:val="28"/>
        </w:rPr>
        <w:t xml:space="preserve"> always leave the children to let you in early for class.  We will do our best but the safety of the children in the building is our priority.  </w:t>
      </w:r>
    </w:p>
    <w:p w14:paraId="60B92236" w14:textId="0C5A78B8" w:rsidR="00DF5269" w:rsidRPr="00A03578" w:rsidRDefault="00DF5269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FF0000"/>
          <w:sz w:val="28"/>
          <w:szCs w:val="28"/>
        </w:rPr>
      </w:pPr>
    </w:p>
    <w:p w14:paraId="37524860" w14:textId="3800584C" w:rsidR="00A03578" w:rsidRDefault="00C22181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FF0000"/>
          <w:sz w:val="28"/>
          <w:szCs w:val="28"/>
        </w:rPr>
      </w:pPr>
      <w:r>
        <w:rPr>
          <w:rFonts w:ascii="Noteworthy Light" w:hAnsi="Noteworthy Light"/>
          <w:b/>
          <w:color w:val="FF0000"/>
          <w:sz w:val="28"/>
          <w:szCs w:val="28"/>
        </w:rPr>
        <w:t>*</w:t>
      </w:r>
      <w:r w:rsidR="00A03578" w:rsidRPr="00A03578">
        <w:rPr>
          <w:rFonts w:ascii="Noteworthy Light" w:hAnsi="Noteworthy Light"/>
          <w:b/>
          <w:color w:val="FF0000"/>
          <w:sz w:val="28"/>
          <w:szCs w:val="28"/>
        </w:rPr>
        <w:t>We have coffee and tea facilities in the centre for any parents who wish to stay.</w:t>
      </w:r>
    </w:p>
    <w:p w14:paraId="00481EF9" w14:textId="77777777" w:rsidR="00DF5269" w:rsidRDefault="00DF5269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FF0000"/>
          <w:sz w:val="28"/>
          <w:szCs w:val="28"/>
        </w:rPr>
      </w:pPr>
    </w:p>
    <w:p w14:paraId="773A570D" w14:textId="69D8F53F" w:rsidR="00C22181" w:rsidRDefault="00C22181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FF0000"/>
          <w:sz w:val="28"/>
          <w:szCs w:val="28"/>
        </w:rPr>
      </w:pPr>
      <w:r>
        <w:rPr>
          <w:rFonts w:ascii="Noteworthy Light" w:hAnsi="Noteworthy Light"/>
          <w:b/>
          <w:color w:val="FF0000"/>
          <w:sz w:val="28"/>
          <w:szCs w:val="28"/>
        </w:rPr>
        <w:t>*Parents are welcome to stay at any time, either in the class or in the waiting area</w:t>
      </w:r>
    </w:p>
    <w:p w14:paraId="434553F8" w14:textId="77777777" w:rsidR="00DF5269" w:rsidRPr="00A03578" w:rsidRDefault="00DF5269" w:rsidP="00C2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FF0000"/>
          <w:sz w:val="28"/>
          <w:szCs w:val="28"/>
        </w:rPr>
      </w:pPr>
    </w:p>
    <w:p w14:paraId="4D6437B6" w14:textId="55B33067" w:rsidR="00A03578" w:rsidRDefault="00C22181" w:rsidP="00A66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FF0000"/>
          <w:sz w:val="28"/>
          <w:szCs w:val="28"/>
        </w:rPr>
      </w:pPr>
      <w:r>
        <w:rPr>
          <w:rFonts w:ascii="Noteworthy Light" w:hAnsi="Noteworthy Light"/>
          <w:b/>
          <w:color w:val="FF0000"/>
          <w:sz w:val="28"/>
          <w:szCs w:val="28"/>
        </w:rPr>
        <w:t xml:space="preserve">*The door will be opened for you once you ring the bell, please pull the door when you hear the beep. </w:t>
      </w:r>
    </w:p>
    <w:p w14:paraId="5654BB0E" w14:textId="77777777" w:rsidR="00DF5269" w:rsidRDefault="00DF5269" w:rsidP="00A66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FF0000"/>
          <w:sz w:val="28"/>
          <w:szCs w:val="28"/>
        </w:rPr>
      </w:pPr>
    </w:p>
    <w:p w14:paraId="54EC62ED" w14:textId="47F7666C" w:rsidR="00DF5269" w:rsidRDefault="00DF5269" w:rsidP="00A66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FF0000"/>
          <w:sz w:val="28"/>
          <w:szCs w:val="28"/>
        </w:rPr>
      </w:pPr>
      <w:r>
        <w:rPr>
          <w:rFonts w:ascii="Noteworthy Light" w:hAnsi="Noteworthy Light"/>
          <w:b/>
          <w:color w:val="FF0000"/>
          <w:sz w:val="28"/>
          <w:szCs w:val="28"/>
        </w:rPr>
        <w:t xml:space="preserve">*Please pay upon receipt of invoice. Students who are not paid for within a week of the invoice will be refused to continue.   </w:t>
      </w:r>
    </w:p>
    <w:p w14:paraId="79211220" w14:textId="04C14E1D" w:rsidR="008D3DD5" w:rsidRDefault="008D3DD5" w:rsidP="00A66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FF0000"/>
          <w:sz w:val="28"/>
          <w:szCs w:val="28"/>
        </w:rPr>
      </w:pPr>
    </w:p>
    <w:p w14:paraId="06DE6503" w14:textId="59EAEC51" w:rsidR="008D3DD5" w:rsidRDefault="008D3DD5" w:rsidP="00A66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FF0000"/>
          <w:sz w:val="28"/>
          <w:szCs w:val="28"/>
        </w:rPr>
      </w:pPr>
      <w:r>
        <w:rPr>
          <w:rFonts w:ascii="Noteworthy Light" w:hAnsi="Noteworthy Light"/>
          <w:b/>
          <w:color w:val="FF0000"/>
          <w:sz w:val="28"/>
          <w:szCs w:val="28"/>
        </w:rPr>
        <w:t>*Sibling discount will be £1 per session on each sibling</w:t>
      </w:r>
    </w:p>
    <w:p w14:paraId="44AE9E2F" w14:textId="01757F0A" w:rsidR="00DF5269" w:rsidRDefault="00DF5269" w:rsidP="00A66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color w:val="FF0000"/>
          <w:sz w:val="28"/>
          <w:szCs w:val="28"/>
        </w:rPr>
      </w:pPr>
    </w:p>
    <w:p w14:paraId="0F8AB897" w14:textId="4ACF6087" w:rsidR="006E05C5" w:rsidRPr="00A403A3" w:rsidRDefault="006E05C5" w:rsidP="00A66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i/>
          <w:iCs/>
          <w:color w:val="70AD47" w:themeColor="accent6"/>
          <w:sz w:val="28"/>
          <w:szCs w:val="28"/>
        </w:rPr>
      </w:pPr>
      <w:r w:rsidRPr="006E05C5">
        <w:rPr>
          <w:rFonts w:ascii="Noteworthy Light" w:hAnsi="Noteworthy Light"/>
          <w:b/>
          <w:i/>
          <w:iCs/>
          <w:color w:val="70AD47" w:themeColor="accent6"/>
          <w:sz w:val="28"/>
          <w:szCs w:val="28"/>
        </w:rPr>
        <w:t xml:space="preserve">*Apologies but our classes are not suitable for children who are not happy in noisy environments </w:t>
      </w:r>
    </w:p>
    <w:p w14:paraId="497F4E9C" w14:textId="50D950E4" w:rsidR="00A03578" w:rsidRDefault="00A03578" w:rsidP="00A66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eworthy Light" w:hAnsi="Noteworthy Light"/>
          <w:b/>
          <w:sz w:val="28"/>
          <w:szCs w:val="28"/>
        </w:rPr>
      </w:pPr>
      <w:r>
        <w:rPr>
          <w:rFonts w:ascii="Noteworthy Light" w:hAnsi="Noteworthy Light"/>
          <w:b/>
          <w:sz w:val="28"/>
          <w:szCs w:val="28"/>
        </w:rPr>
        <w:t xml:space="preserve">Thank you for your cooperation and understanding. </w:t>
      </w:r>
    </w:p>
    <w:sectPr w:rsidR="00A03578" w:rsidSect="005A5F3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59F"/>
    <w:rsid w:val="0020782C"/>
    <w:rsid w:val="0029459F"/>
    <w:rsid w:val="00307CB4"/>
    <w:rsid w:val="003E1265"/>
    <w:rsid w:val="004555E4"/>
    <w:rsid w:val="004C6890"/>
    <w:rsid w:val="00575DCD"/>
    <w:rsid w:val="005A5F30"/>
    <w:rsid w:val="006040D5"/>
    <w:rsid w:val="006722DC"/>
    <w:rsid w:val="006E05C5"/>
    <w:rsid w:val="008D3DD5"/>
    <w:rsid w:val="009261DD"/>
    <w:rsid w:val="00A03578"/>
    <w:rsid w:val="00A403A3"/>
    <w:rsid w:val="00A669E0"/>
    <w:rsid w:val="00C22181"/>
    <w:rsid w:val="00C51D9E"/>
    <w:rsid w:val="00CF3882"/>
    <w:rsid w:val="00CF3F08"/>
    <w:rsid w:val="00D46552"/>
    <w:rsid w:val="00D969D0"/>
    <w:rsid w:val="00D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646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A669E0"/>
    <w:rPr>
      <w:rFonts w:ascii="Helvetica Neue" w:hAnsi="Helvetica Neue" w:cs="Times New Roman"/>
      <w:color w:val="000000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A669E0"/>
  </w:style>
  <w:style w:type="paragraph" w:styleId="ListParagraph">
    <w:name w:val="List Paragraph"/>
    <w:basedOn w:val="Normal"/>
    <w:uiPriority w:val="34"/>
    <w:qFormat/>
    <w:rsid w:val="00DF5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2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362910-6530-864E-A111-73B80BC4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laurita Azahar Translations</dc:creator>
  <cp:keywords/>
  <dc:description/>
  <cp:lastModifiedBy>laurita Azahar Translations</cp:lastModifiedBy>
  <cp:revision>3</cp:revision>
  <dcterms:created xsi:type="dcterms:W3CDTF">2019-09-04T12:02:00Z</dcterms:created>
  <dcterms:modified xsi:type="dcterms:W3CDTF">2019-09-12T13:11:00Z</dcterms:modified>
</cp:coreProperties>
</file>